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270BFE" w14:textId="68D92E0A" w:rsidR="00380767" w:rsidRPr="00380767" w:rsidRDefault="00380767" w:rsidP="00380767">
      <w:pPr>
        <w:ind w:left="5387"/>
        <w:jc w:val="center"/>
        <w:rPr>
          <w:rFonts w:ascii="Times New Roman" w:hAnsi="Times New Roman" w:cs="Times New Roman"/>
          <w:sz w:val="28"/>
          <w:szCs w:val="28"/>
          <w:lang w:val="en-US"/>
        </w:rPr>
      </w:pPr>
      <w:r w:rsidRPr="00380767">
        <w:rPr>
          <w:rFonts w:ascii="Times New Roman" w:hAnsi="Times New Roman" w:cs="Times New Roman"/>
          <w:b/>
          <w:bCs/>
          <w:sz w:val="28"/>
          <w:szCs w:val="28"/>
          <w:lang w:val="en-US"/>
        </w:rPr>
        <w:t>Vladikavkaz Mathematical Journal</w:t>
      </w:r>
      <w:r w:rsidRPr="00380767">
        <w:rPr>
          <w:rFonts w:ascii="Times New Roman" w:hAnsi="Times New Roman" w:cs="Times New Roman"/>
          <w:b/>
          <w:bCs/>
          <w:sz w:val="28"/>
          <w:szCs w:val="28"/>
          <w:lang w:val="en-US"/>
        </w:rPr>
        <w:br/>
        <w:t>(Certificate of Mass Media Registration No. PI FS77-70008 dated May 31, 2017)</w:t>
      </w:r>
      <w:r w:rsidRPr="00380767">
        <w:rPr>
          <w:rFonts w:ascii="Times New Roman" w:hAnsi="Times New Roman" w:cs="Times New Roman"/>
          <w:b/>
          <w:bCs/>
          <w:sz w:val="28"/>
          <w:szCs w:val="28"/>
          <w:lang w:val="en-US"/>
        </w:rPr>
        <w:br/>
      </w:r>
      <w:r w:rsidRPr="00380767">
        <w:rPr>
          <w:rFonts w:ascii="Times New Roman" w:hAnsi="Times New Roman" w:cs="Times New Roman"/>
          <w:sz w:val="28"/>
          <w:szCs w:val="28"/>
          <w:lang w:val="en-US"/>
        </w:rPr>
        <w:t xml:space="preserve">53 </w:t>
      </w:r>
      <w:proofErr w:type="spellStart"/>
      <w:r w:rsidRPr="00380767">
        <w:rPr>
          <w:rFonts w:ascii="Times New Roman" w:hAnsi="Times New Roman" w:cs="Times New Roman"/>
          <w:sz w:val="28"/>
          <w:szCs w:val="28"/>
          <w:lang w:val="en-US"/>
        </w:rPr>
        <w:t>Vatutina</w:t>
      </w:r>
      <w:proofErr w:type="spellEnd"/>
      <w:r w:rsidRPr="00380767">
        <w:rPr>
          <w:rFonts w:ascii="Times New Roman" w:hAnsi="Times New Roman" w:cs="Times New Roman"/>
          <w:sz w:val="28"/>
          <w:szCs w:val="28"/>
          <w:lang w:val="en-US"/>
        </w:rPr>
        <w:t xml:space="preserve"> St., Vladikavkaz, 362025, Russia</w:t>
      </w:r>
      <w:r w:rsidRPr="00380767">
        <w:rPr>
          <w:rFonts w:ascii="Times New Roman" w:hAnsi="Times New Roman" w:cs="Times New Roman"/>
          <w:sz w:val="28"/>
          <w:szCs w:val="28"/>
          <w:lang w:val="en-US"/>
        </w:rPr>
        <w:br/>
        <w:t>Tel.: +7 (8672) 23-00-54</w:t>
      </w:r>
      <w:r w:rsidRPr="00380767">
        <w:rPr>
          <w:rFonts w:ascii="Times New Roman" w:hAnsi="Times New Roman" w:cs="Times New Roman"/>
          <w:sz w:val="28"/>
          <w:szCs w:val="28"/>
          <w:lang w:val="en-US"/>
        </w:rPr>
        <w:br/>
        <w:t xml:space="preserve">E-mail: </w:t>
      </w:r>
      <w:r w:rsidR="003F69CC">
        <w:fldChar w:fldCharType="begin"/>
      </w:r>
      <w:r w:rsidR="003F69CC" w:rsidRPr="003F69CC">
        <w:rPr>
          <w:lang w:val="en-US"/>
        </w:rPr>
        <w:instrText xml:space="preserve"> HYPERLINK "mailto:rio@smath.ru" </w:instrText>
      </w:r>
      <w:r w:rsidR="003F69CC">
        <w:fldChar w:fldCharType="separate"/>
      </w:r>
      <w:r w:rsidRPr="00380767">
        <w:rPr>
          <w:rStyle w:val="ac"/>
          <w:rFonts w:ascii="Times New Roman" w:hAnsi="Times New Roman" w:cs="Times New Roman"/>
          <w:sz w:val="28"/>
          <w:szCs w:val="28"/>
          <w:lang w:val="en-US"/>
        </w:rPr>
        <w:t>rio@smath.ru</w:t>
      </w:r>
      <w:r w:rsidR="003F69CC">
        <w:rPr>
          <w:rStyle w:val="ac"/>
          <w:rFonts w:ascii="Times New Roman" w:hAnsi="Times New Roman" w:cs="Times New Roman"/>
          <w:sz w:val="28"/>
          <w:szCs w:val="28"/>
          <w:lang w:val="en-US"/>
        </w:rPr>
        <w:fldChar w:fldCharType="end"/>
      </w:r>
      <w:r w:rsidRPr="00380767">
        <w:rPr>
          <w:rFonts w:ascii="Times New Roman" w:hAnsi="Times New Roman" w:cs="Times New Roman"/>
          <w:sz w:val="28"/>
          <w:szCs w:val="28"/>
          <w:lang w:val="en-US"/>
        </w:rPr>
        <w:t xml:space="preserve"> </w:t>
      </w:r>
    </w:p>
    <w:p w14:paraId="32A289C5" w14:textId="77777777" w:rsidR="00380767" w:rsidRDefault="00380767" w:rsidP="00380767">
      <w:pPr>
        <w:jc w:val="center"/>
        <w:rPr>
          <w:rFonts w:ascii="Times New Roman" w:hAnsi="Times New Roman" w:cs="Times New Roman"/>
          <w:b/>
          <w:bCs/>
          <w:sz w:val="28"/>
          <w:szCs w:val="28"/>
          <w:lang w:val="en-US"/>
        </w:rPr>
      </w:pPr>
    </w:p>
    <w:p w14:paraId="7103C8F7" w14:textId="26457625" w:rsidR="00380767" w:rsidRPr="00380767" w:rsidRDefault="00380767" w:rsidP="00380767">
      <w:pPr>
        <w:jc w:val="center"/>
        <w:rPr>
          <w:rFonts w:ascii="Times New Roman" w:hAnsi="Times New Roman" w:cs="Times New Roman"/>
          <w:b/>
          <w:bCs/>
          <w:sz w:val="28"/>
          <w:szCs w:val="28"/>
          <w:lang w:val="en-US"/>
        </w:rPr>
      </w:pPr>
      <w:r w:rsidRPr="00380767">
        <w:rPr>
          <w:rFonts w:ascii="Times New Roman" w:hAnsi="Times New Roman" w:cs="Times New Roman"/>
          <w:b/>
          <w:bCs/>
          <w:sz w:val="28"/>
          <w:szCs w:val="28"/>
          <w:lang w:val="en-US"/>
        </w:rPr>
        <w:t>LICENSE AGREEMENT (OFFER)</w:t>
      </w:r>
      <w:r w:rsidRPr="00380767">
        <w:rPr>
          <w:rFonts w:ascii="Times New Roman" w:hAnsi="Times New Roman" w:cs="Times New Roman"/>
          <w:b/>
          <w:bCs/>
          <w:sz w:val="28"/>
          <w:szCs w:val="28"/>
          <w:lang w:val="en-US"/>
        </w:rPr>
        <w:br/>
        <w:t>for the right to use a scholarly work in Vladikavkaz Mathematical Journal</w:t>
      </w:r>
      <w:r w:rsidRPr="00380767">
        <w:rPr>
          <w:rFonts w:ascii="Times New Roman" w:hAnsi="Times New Roman" w:cs="Times New Roman"/>
          <w:b/>
          <w:bCs/>
          <w:sz w:val="28"/>
          <w:szCs w:val="28"/>
          <w:lang w:val="en-US"/>
        </w:rPr>
        <w:br/>
        <w:t>(periodical printed scientific publication, journal)</w:t>
      </w:r>
      <w:r w:rsidRPr="00380767">
        <w:rPr>
          <w:rFonts w:ascii="Times New Roman" w:hAnsi="Times New Roman" w:cs="Times New Roman"/>
          <w:b/>
          <w:bCs/>
          <w:sz w:val="28"/>
          <w:szCs w:val="28"/>
          <w:lang w:val="en-US"/>
        </w:rPr>
        <w:br/>
        <w:t>No. ___________ dated “__</w:t>
      </w:r>
      <w:r w:rsidRPr="00380767">
        <w:rPr>
          <w:rFonts w:ascii="Times New Roman" w:hAnsi="Times New Roman" w:cs="Times New Roman"/>
          <w:b/>
          <w:bCs/>
          <w:i/>
          <w:iCs/>
          <w:sz w:val="28"/>
          <w:szCs w:val="28"/>
          <w:lang w:val="en-US"/>
        </w:rPr>
        <w:t xml:space="preserve">” __________ </w:t>
      </w:r>
      <w:r w:rsidRPr="00E01A47">
        <w:rPr>
          <w:rFonts w:ascii="Times New Roman" w:hAnsi="Times New Roman" w:cs="Times New Roman"/>
          <w:b/>
          <w:bCs/>
          <w:sz w:val="28"/>
          <w:szCs w:val="28"/>
          <w:lang w:val="en-US"/>
        </w:rPr>
        <w:t>202</w:t>
      </w:r>
      <w:r w:rsidR="00E01A47" w:rsidRPr="00E01A47">
        <w:rPr>
          <w:rFonts w:ascii="Times New Roman" w:hAnsi="Times New Roman" w:cs="Times New Roman"/>
          <w:b/>
          <w:bCs/>
          <w:sz w:val="28"/>
          <w:szCs w:val="28"/>
          <w:lang w:val="en-US"/>
        </w:rPr>
        <w:t>__</w:t>
      </w:r>
    </w:p>
    <w:p w14:paraId="3941A6B0" w14:textId="69C8E987" w:rsidR="00380767" w:rsidRPr="00380767" w:rsidRDefault="00380767" w:rsidP="00380767">
      <w:pPr>
        <w:ind w:firstLine="567"/>
        <w:rPr>
          <w:rFonts w:ascii="Times New Roman" w:hAnsi="Times New Roman" w:cs="Times New Roman"/>
          <w:sz w:val="28"/>
          <w:szCs w:val="28"/>
          <w:lang w:val="en-US"/>
        </w:rPr>
      </w:pPr>
      <w:r w:rsidRPr="00380767">
        <w:rPr>
          <w:rFonts w:ascii="Times New Roman" w:hAnsi="Times New Roman" w:cs="Times New Roman"/>
          <w:sz w:val="28"/>
          <w:szCs w:val="28"/>
          <w:lang w:val="en-US"/>
        </w:rPr>
        <w:t>I (we), ________________________________________________________</w:t>
      </w:r>
      <w:r w:rsidRPr="00380767">
        <w:rPr>
          <w:rFonts w:ascii="Times New Roman" w:hAnsi="Times New Roman" w:cs="Times New Roman"/>
          <w:sz w:val="28"/>
          <w:szCs w:val="28"/>
          <w:lang w:val="en-US"/>
        </w:rPr>
        <w:br/>
      </w:r>
      <w:r w:rsidRPr="00380767">
        <w:rPr>
          <w:rFonts w:ascii="Times New Roman" w:hAnsi="Times New Roman" w:cs="Times New Roman"/>
          <w:i/>
          <w:iCs/>
          <w:sz w:val="28"/>
          <w:szCs w:val="28"/>
          <w:lang w:val="en-US"/>
        </w:rPr>
        <w:t xml:space="preserve">                         (full name of the author, or of each co-author),</w:t>
      </w:r>
    </w:p>
    <w:p w14:paraId="26A48AA0" w14:textId="4F175D77" w:rsidR="00380767" w:rsidRPr="00380767" w:rsidRDefault="00380767" w:rsidP="00380767">
      <w:pPr>
        <w:ind w:firstLine="567"/>
        <w:jc w:val="both"/>
        <w:rPr>
          <w:rFonts w:ascii="Times New Roman" w:hAnsi="Times New Roman" w:cs="Times New Roman"/>
          <w:sz w:val="28"/>
          <w:szCs w:val="28"/>
          <w:lang w:val="en-US"/>
        </w:rPr>
      </w:pPr>
      <w:r w:rsidRPr="00380767">
        <w:rPr>
          <w:rFonts w:ascii="Times New Roman" w:hAnsi="Times New Roman" w:cs="Times New Roman"/>
          <w:sz w:val="28"/>
          <w:szCs w:val="28"/>
          <w:lang w:val="en-US"/>
        </w:rPr>
        <w:t>hereinafter jointly referred to as the Licensors, hereby offer Vladikavkaz Mathematical Journal (Certificate of Mass Media Registration No. PI FS77-70008 dated May 31, 2</w:t>
      </w:r>
      <w:r w:rsidR="003F69CC">
        <w:rPr>
          <w:rFonts w:ascii="Times New Roman" w:hAnsi="Times New Roman" w:cs="Times New Roman"/>
          <w:sz w:val="28"/>
          <w:szCs w:val="28"/>
          <w:lang w:val="en-US"/>
        </w:rPr>
        <w:t xml:space="preserve">017) and the Publisher, namely </w:t>
      </w:r>
      <w:bookmarkStart w:id="0" w:name="_GoBack"/>
      <w:bookmarkEnd w:id="0"/>
      <w:r w:rsidRPr="00380767">
        <w:rPr>
          <w:rFonts w:ascii="Times New Roman" w:hAnsi="Times New Roman" w:cs="Times New Roman"/>
          <w:sz w:val="28"/>
          <w:szCs w:val="28"/>
          <w:lang w:val="en-US"/>
        </w:rPr>
        <w:t>Southern Mathematical Institute – Branch of the Federal State Budgetary Scientific Institution “Federal Scientific Center ‘Vladikavkaz Scientific Center of the Russian Academy of Sciences’” (SMI VSC RAS) (hereinafter the Licensee), to enter into a license agreement with me (us) on the following terms and conditions:</w:t>
      </w:r>
    </w:p>
    <w:p w14:paraId="342DCAF7" w14:textId="2737FEBC" w:rsidR="00380767" w:rsidRPr="00380767" w:rsidRDefault="00380767" w:rsidP="00380767">
      <w:pPr>
        <w:ind w:firstLine="567"/>
        <w:jc w:val="both"/>
        <w:rPr>
          <w:rFonts w:ascii="Times New Roman" w:hAnsi="Times New Roman" w:cs="Times New Roman"/>
          <w:sz w:val="28"/>
          <w:szCs w:val="28"/>
          <w:lang w:val="en-US"/>
        </w:rPr>
      </w:pPr>
      <w:r w:rsidRPr="00380767">
        <w:rPr>
          <w:rFonts w:ascii="Times New Roman" w:hAnsi="Times New Roman" w:cs="Times New Roman"/>
          <w:sz w:val="28"/>
          <w:szCs w:val="28"/>
          <w:lang w:val="en-US"/>
        </w:rPr>
        <w:t>1. The Licensor (or the Licensors jointly) grants to the Licensee the right to use the work(s), including the use of the metadata of scholarly articles, including the title, abstract, information about the authors, list of references, identifiers, and other bibliographic description elements, for further unrestricted use under the terms of an open license CC BY or CC0: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13"/>
        <w:gridCol w:w="3252"/>
        <w:gridCol w:w="1250"/>
        <w:gridCol w:w="1433"/>
        <w:gridCol w:w="2797"/>
      </w:tblGrid>
      <w:tr w:rsidR="00380767" w:rsidRPr="003F69CC" w14:paraId="790D2CE4" w14:textId="77777777" w:rsidTr="00E01A47">
        <w:tc>
          <w:tcPr>
            <w:tcW w:w="0" w:type="auto"/>
            <w:tcMar>
              <w:top w:w="100" w:type="dxa"/>
              <w:left w:w="100" w:type="dxa"/>
              <w:bottom w:w="100" w:type="dxa"/>
              <w:right w:w="100" w:type="dxa"/>
            </w:tcMar>
            <w:hideMark/>
          </w:tcPr>
          <w:p w14:paraId="5BD04231" w14:textId="77777777" w:rsidR="00380767" w:rsidRPr="00380767" w:rsidRDefault="00380767" w:rsidP="00380767">
            <w:pPr>
              <w:jc w:val="both"/>
              <w:rPr>
                <w:rFonts w:ascii="Times New Roman" w:hAnsi="Times New Roman" w:cs="Times New Roman"/>
                <w:sz w:val="28"/>
                <w:szCs w:val="28"/>
              </w:rPr>
            </w:pPr>
            <w:r w:rsidRPr="00380767">
              <w:rPr>
                <w:rFonts w:ascii="Times New Roman" w:hAnsi="Times New Roman" w:cs="Times New Roman"/>
                <w:b/>
                <w:bCs/>
                <w:sz w:val="28"/>
                <w:szCs w:val="28"/>
              </w:rPr>
              <w:t>No.</w:t>
            </w:r>
          </w:p>
        </w:tc>
        <w:tc>
          <w:tcPr>
            <w:tcW w:w="0" w:type="auto"/>
            <w:tcMar>
              <w:top w:w="100" w:type="dxa"/>
              <w:left w:w="100" w:type="dxa"/>
              <w:bottom w:w="100" w:type="dxa"/>
              <w:right w:w="100" w:type="dxa"/>
            </w:tcMar>
            <w:hideMark/>
          </w:tcPr>
          <w:p w14:paraId="5F88312F" w14:textId="77777777" w:rsidR="00380767" w:rsidRPr="00380767" w:rsidRDefault="00380767" w:rsidP="00380767">
            <w:pPr>
              <w:jc w:val="both"/>
              <w:rPr>
                <w:rFonts w:ascii="Times New Roman" w:hAnsi="Times New Roman" w:cs="Times New Roman"/>
                <w:sz w:val="28"/>
                <w:szCs w:val="28"/>
                <w:lang w:val="en-US"/>
              </w:rPr>
            </w:pPr>
            <w:r w:rsidRPr="00380767">
              <w:rPr>
                <w:rFonts w:ascii="Times New Roman" w:hAnsi="Times New Roman" w:cs="Times New Roman"/>
                <w:b/>
                <w:bCs/>
                <w:sz w:val="28"/>
                <w:szCs w:val="28"/>
                <w:lang w:val="en-US"/>
              </w:rPr>
              <w:t>Full names (pseudonyms) of the authors</w:t>
            </w:r>
          </w:p>
        </w:tc>
        <w:tc>
          <w:tcPr>
            <w:tcW w:w="0" w:type="auto"/>
            <w:tcMar>
              <w:top w:w="100" w:type="dxa"/>
              <w:left w:w="100" w:type="dxa"/>
              <w:bottom w:w="100" w:type="dxa"/>
              <w:right w:w="100" w:type="dxa"/>
            </w:tcMar>
            <w:hideMark/>
          </w:tcPr>
          <w:p w14:paraId="06D3BAAF" w14:textId="77777777" w:rsidR="00380767" w:rsidRPr="00380767" w:rsidRDefault="00380767" w:rsidP="00380767">
            <w:pPr>
              <w:jc w:val="both"/>
              <w:rPr>
                <w:rFonts w:ascii="Times New Roman" w:hAnsi="Times New Roman" w:cs="Times New Roman"/>
                <w:sz w:val="28"/>
                <w:szCs w:val="28"/>
              </w:rPr>
            </w:pPr>
            <w:proofErr w:type="spellStart"/>
            <w:r w:rsidRPr="00380767">
              <w:rPr>
                <w:rFonts w:ascii="Times New Roman" w:hAnsi="Times New Roman" w:cs="Times New Roman"/>
                <w:b/>
                <w:bCs/>
                <w:sz w:val="28"/>
                <w:szCs w:val="28"/>
              </w:rPr>
              <w:t>Type</w:t>
            </w:r>
            <w:proofErr w:type="spellEnd"/>
            <w:r w:rsidRPr="00380767">
              <w:rPr>
                <w:rFonts w:ascii="Times New Roman" w:hAnsi="Times New Roman" w:cs="Times New Roman"/>
                <w:b/>
                <w:bCs/>
                <w:sz w:val="28"/>
                <w:szCs w:val="28"/>
              </w:rPr>
              <w:t xml:space="preserve"> </w:t>
            </w:r>
            <w:proofErr w:type="spellStart"/>
            <w:r w:rsidRPr="00380767">
              <w:rPr>
                <w:rFonts w:ascii="Times New Roman" w:hAnsi="Times New Roman" w:cs="Times New Roman"/>
                <w:b/>
                <w:bCs/>
                <w:sz w:val="28"/>
                <w:szCs w:val="28"/>
              </w:rPr>
              <w:t>of</w:t>
            </w:r>
            <w:proofErr w:type="spellEnd"/>
            <w:r w:rsidRPr="00380767">
              <w:rPr>
                <w:rFonts w:ascii="Times New Roman" w:hAnsi="Times New Roman" w:cs="Times New Roman"/>
                <w:b/>
                <w:bCs/>
                <w:sz w:val="28"/>
                <w:szCs w:val="28"/>
              </w:rPr>
              <w:t xml:space="preserve"> </w:t>
            </w:r>
            <w:proofErr w:type="spellStart"/>
            <w:r w:rsidRPr="00380767">
              <w:rPr>
                <w:rFonts w:ascii="Times New Roman" w:hAnsi="Times New Roman" w:cs="Times New Roman"/>
                <w:b/>
                <w:bCs/>
                <w:sz w:val="28"/>
                <w:szCs w:val="28"/>
              </w:rPr>
              <w:t>work</w:t>
            </w:r>
            <w:proofErr w:type="spellEnd"/>
          </w:p>
        </w:tc>
        <w:tc>
          <w:tcPr>
            <w:tcW w:w="0" w:type="auto"/>
            <w:tcMar>
              <w:top w:w="100" w:type="dxa"/>
              <w:left w:w="100" w:type="dxa"/>
              <w:bottom w:w="100" w:type="dxa"/>
              <w:right w:w="100" w:type="dxa"/>
            </w:tcMar>
            <w:hideMark/>
          </w:tcPr>
          <w:p w14:paraId="03AD808D" w14:textId="77777777" w:rsidR="00380767" w:rsidRPr="00380767" w:rsidRDefault="00380767" w:rsidP="00380767">
            <w:pPr>
              <w:jc w:val="both"/>
              <w:rPr>
                <w:rFonts w:ascii="Times New Roman" w:hAnsi="Times New Roman" w:cs="Times New Roman"/>
                <w:sz w:val="28"/>
                <w:szCs w:val="28"/>
              </w:rPr>
            </w:pPr>
            <w:proofErr w:type="spellStart"/>
            <w:r w:rsidRPr="00380767">
              <w:rPr>
                <w:rFonts w:ascii="Times New Roman" w:hAnsi="Times New Roman" w:cs="Times New Roman"/>
                <w:b/>
                <w:bCs/>
                <w:sz w:val="28"/>
                <w:szCs w:val="28"/>
              </w:rPr>
              <w:t>Title</w:t>
            </w:r>
            <w:proofErr w:type="spellEnd"/>
            <w:r w:rsidRPr="00380767">
              <w:rPr>
                <w:rFonts w:ascii="Times New Roman" w:hAnsi="Times New Roman" w:cs="Times New Roman"/>
                <w:b/>
                <w:bCs/>
                <w:sz w:val="28"/>
                <w:szCs w:val="28"/>
              </w:rPr>
              <w:t xml:space="preserve"> </w:t>
            </w:r>
            <w:proofErr w:type="spellStart"/>
            <w:r w:rsidRPr="00380767">
              <w:rPr>
                <w:rFonts w:ascii="Times New Roman" w:hAnsi="Times New Roman" w:cs="Times New Roman"/>
                <w:b/>
                <w:bCs/>
                <w:sz w:val="28"/>
                <w:szCs w:val="28"/>
              </w:rPr>
              <w:t>of</w:t>
            </w:r>
            <w:proofErr w:type="spellEnd"/>
            <w:r w:rsidRPr="00380767">
              <w:rPr>
                <w:rFonts w:ascii="Times New Roman" w:hAnsi="Times New Roman" w:cs="Times New Roman"/>
                <w:b/>
                <w:bCs/>
                <w:sz w:val="28"/>
                <w:szCs w:val="28"/>
              </w:rPr>
              <w:t xml:space="preserve"> </w:t>
            </w:r>
            <w:proofErr w:type="spellStart"/>
            <w:r w:rsidRPr="00380767">
              <w:rPr>
                <w:rFonts w:ascii="Times New Roman" w:hAnsi="Times New Roman" w:cs="Times New Roman"/>
                <w:b/>
                <w:bCs/>
                <w:sz w:val="28"/>
                <w:szCs w:val="28"/>
              </w:rPr>
              <w:t>the</w:t>
            </w:r>
            <w:proofErr w:type="spellEnd"/>
            <w:r w:rsidRPr="00380767">
              <w:rPr>
                <w:rFonts w:ascii="Times New Roman" w:hAnsi="Times New Roman" w:cs="Times New Roman"/>
                <w:b/>
                <w:bCs/>
                <w:sz w:val="28"/>
                <w:szCs w:val="28"/>
              </w:rPr>
              <w:t xml:space="preserve"> </w:t>
            </w:r>
            <w:proofErr w:type="spellStart"/>
            <w:r w:rsidRPr="00380767">
              <w:rPr>
                <w:rFonts w:ascii="Times New Roman" w:hAnsi="Times New Roman" w:cs="Times New Roman"/>
                <w:b/>
                <w:bCs/>
                <w:sz w:val="28"/>
                <w:szCs w:val="28"/>
              </w:rPr>
              <w:t>work</w:t>
            </w:r>
            <w:proofErr w:type="spellEnd"/>
          </w:p>
        </w:tc>
        <w:tc>
          <w:tcPr>
            <w:tcW w:w="0" w:type="auto"/>
            <w:tcMar>
              <w:top w:w="100" w:type="dxa"/>
              <w:left w:w="100" w:type="dxa"/>
              <w:bottom w:w="100" w:type="dxa"/>
              <w:right w:w="100" w:type="dxa"/>
            </w:tcMar>
            <w:hideMark/>
          </w:tcPr>
          <w:p w14:paraId="322964CF" w14:textId="77777777" w:rsidR="00380767" w:rsidRPr="00380767" w:rsidRDefault="00380767" w:rsidP="00380767">
            <w:pPr>
              <w:jc w:val="both"/>
              <w:rPr>
                <w:rFonts w:ascii="Times New Roman" w:hAnsi="Times New Roman" w:cs="Times New Roman"/>
                <w:sz w:val="28"/>
                <w:szCs w:val="28"/>
                <w:lang w:val="en-US"/>
              </w:rPr>
            </w:pPr>
            <w:r w:rsidRPr="00380767">
              <w:rPr>
                <w:rFonts w:ascii="Times New Roman" w:hAnsi="Times New Roman" w:cs="Times New Roman"/>
                <w:b/>
                <w:bCs/>
                <w:sz w:val="28"/>
                <w:szCs w:val="28"/>
                <w:lang w:val="en-US"/>
              </w:rPr>
              <w:t>Extent of the work (in author’s sheets)</w:t>
            </w:r>
          </w:p>
        </w:tc>
      </w:tr>
      <w:tr w:rsidR="00380767" w:rsidRPr="003F69CC" w14:paraId="47247781" w14:textId="77777777" w:rsidTr="00E01A47">
        <w:tc>
          <w:tcPr>
            <w:tcW w:w="0" w:type="auto"/>
            <w:tcMar>
              <w:top w:w="100" w:type="dxa"/>
              <w:left w:w="100" w:type="dxa"/>
              <w:bottom w:w="100" w:type="dxa"/>
              <w:right w:w="100" w:type="dxa"/>
            </w:tcMar>
            <w:hideMark/>
          </w:tcPr>
          <w:p w14:paraId="098022EA" w14:textId="77777777" w:rsidR="00380767" w:rsidRPr="00380767" w:rsidRDefault="00380767" w:rsidP="00380767">
            <w:pPr>
              <w:ind w:firstLine="567"/>
              <w:jc w:val="both"/>
              <w:rPr>
                <w:rFonts w:ascii="Times New Roman" w:hAnsi="Times New Roman" w:cs="Times New Roman"/>
                <w:sz w:val="28"/>
                <w:szCs w:val="28"/>
                <w:lang w:val="en-US"/>
              </w:rPr>
            </w:pPr>
          </w:p>
        </w:tc>
        <w:tc>
          <w:tcPr>
            <w:tcW w:w="0" w:type="auto"/>
            <w:tcMar>
              <w:top w:w="100" w:type="dxa"/>
              <w:left w:w="100" w:type="dxa"/>
              <w:bottom w:w="100" w:type="dxa"/>
              <w:right w:w="100" w:type="dxa"/>
            </w:tcMar>
            <w:hideMark/>
          </w:tcPr>
          <w:p w14:paraId="13C816B2" w14:textId="77777777" w:rsidR="00380767" w:rsidRPr="00380767" w:rsidRDefault="00380767" w:rsidP="00380767">
            <w:pPr>
              <w:ind w:firstLine="567"/>
              <w:jc w:val="both"/>
              <w:rPr>
                <w:rFonts w:ascii="Times New Roman" w:hAnsi="Times New Roman" w:cs="Times New Roman"/>
                <w:sz w:val="28"/>
                <w:szCs w:val="28"/>
                <w:lang w:val="en-US"/>
              </w:rPr>
            </w:pPr>
          </w:p>
        </w:tc>
        <w:tc>
          <w:tcPr>
            <w:tcW w:w="0" w:type="auto"/>
            <w:tcMar>
              <w:top w:w="100" w:type="dxa"/>
              <w:left w:w="100" w:type="dxa"/>
              <w:bottom w:w="100" w:type="dxa"/>
              <w:right w:w="100" w:type="dxa"/>
            </w:tcMar>
            <w:hideMark/>
          </w:tcPr>
          <w:p w14:paraId="7E1B5A2A" w14:textId="77777777" w:rsidR="00380767" w:rsidRPr="00380767" w:rsidRDefault="00380767" w:rsidP="00380767">
            <w:pPr>
              <w:ind w:firstLine="567"/>
              <w:jc w:val="both"/>
              <w:rPr>
                <w:rFonts w:ascii="Times New Roman" w:hAnsi="Times New Roman" w:cs="Times New Roman"/>
                <w:sz w:val="28"/>
                <w:szCs w:val="28"/>
                <w:lang w:val="en-US"/>
              </w:rPr>
            </w:pPr>
          </w:p>
        </w:tc>
        <w:tc>
          <w:tcPr>
            <w:tcW w:w="0" w:type="auto"/>
            <w:tcMar>
              <w:top w:w="100" w:type="dxa"/>
              <w:left w:w="100" w:type="dxa"/>
              <w:bottom w:w="100" w:type="dxa"/>
              <w:right w:w="100" w:type="dxa"/>
            </w:tcMar>
            <w:hideMark/>
          </w:tcPr>
          <w:p w14:paraId="7A5F039A" w14:textId="77777777" w:rsidR="00380767" w:rsidRPr="00380767" w:rsidRDefault="00380767" w:rsidP="00380767">
            <w:pPr>
              <w:ind w:firstLine="567"/>
              <w:jc w:val="both"/>
              <w:rPr>
                <w:rFonts w:ascii="Times New Roman" w:hAnsi="Times New Roman" w:cs="Times New Roman"/>
                <w:sz w:val="28"/>
                <w:szCs w:val="28"/>
                <w:lang w:val="en-US"/>
              </w:rPr>
            </w:pPr>
          </w:p>
        </w:tc>
        <w:tc>
          <w:tcPr>
            <w:tcW w:w="0" w:type="auto"/>
            <w:tcMar>
              <w:top w:w="100" w:type="dxa"/>
              <w:left w:w="100" w:type="dxa"/>
              <w:bottom w:w="100" w:type="dxa"/>
              <w:right w:w="100" w:type="dxa"/>
            </w:tcMar>
            <w:hideMark/>
          </w:tcPr>
          <w:p w14:paraId="2A1A1F03" w14:textId="77777777" w:rsidR="00380767" w:rsidRPr="00380767" w:rsidRDefault="00380767" w:rsidP="00380767">
            <w:pPr>
              <w:ind w:firstLine="567"/>
              <w:jc w:val="both"/>
              <w:rPr>
                <w:rFonts w:ascii="Times New Roman" w:hAnsi="Times New Roman" w:cs="Times New Roman"/>
                <w:sz w:val="28"/>
                <w:szCs w:val="28"/>
                <w:lang w:val="en-US"/>
              </w:rPr>
            </w:pPr>
          </w:p>
        </w:tc>
      </w:tr>
    </w:tbl>
    <w:p w14:paraId="4B13B10A" w14:textId="55A69BC2" w:rsidR="00380767" w:rsidRPr="00380767" w:rsidRDefault="00380767" w:rsidP="00E01A47">
      <w:pPr>
        <w:spacing w:before="160"/>
        <w:ind w:firstLine="567"/>
        <w:jc w:val="both"/>
        <w:rPr>
          <w:rFonts w:ascii="Times New Roman" w:hAnsi="Times New Roman" w:cs="Times New Roman"/>
          <w:sz w:val="28"/>
          <w:szCs w:val="28"/>
          <w:lang w:val="en-US"/>
        </w:rPr>
      </w:pPr>
      <w:r w:rsidRPr="00380767">
        <w:rPr>
          <w:rFonts w:ascii="Times New Roman" w:hAnsi="Times New Roman" w:cs="Times New Roman"/>
          <w:sz w:val="28"/>
          <w:szCs w:val="28"/>
          <w:lang w:val="en-US"/>
        </w:rPr>
        <w:t>(hereinafter all copyright-protected items specified in this Clause shall be collectively referred to as the Work) under the terms of an open license (Article 1286.1 of the Civil Code of the Russian Federation; Creative Commons: Attribution-</w:t>
      </w:r>
      <w:proofErr w:type="spellStart"/>
      <w:r w:rsidRPr="00380767">
        <w:rPr>
          <w:rFonts w:ascii="Times New Roman" w:hAnsi="Times New Roman" w:cs="Times New Roman"/>
          <w:sz w:val="28"/>
          <w:szCs w:val="28"/>
          <w:lang w:val="en-US"/>
        </w:rPr>
        <w:t>NonCommercial</w:t>
      </w:r>
      <w:proofErr w:type="spellEnd"/>
      <w:r w:rsidRPr="00380767">
        <w:rPr>
          <w:rFonts w:ascii="Times New Roman" w:hAnsi="Times New Roman" w:cs="Times New Roman"/>
          <w:sz w:val="28"/>
          <w:szCs w:val="28"/>
          <w:lang w:val="en-US"/>
        </w:rPr>
        <w:t xml:space="preserve"> 4.0 International), including, but not limited to, the following methods of use:</w:t>
      </w:r>
    </w:p>
    <w:p w14:paraId="4D7BA6EC" w14:textId="77777777" w:rsidR="00380767" w:rsidRPr="00380767" w:rsidRDefault="00380767" w:rsidP="00380767">
      <w:pPr>
        <w:ind w:firstLine="567"/>
        <w:jc w:val="both"/>
        <w:rPr>
          <w:rFonts w:ascii="Times New Roman" w:hAnsi="Times New Roman" w:cs="Times New Roman"/>
          <w:sz w:val="28"/>
          <w:szCs w:val="28"/>
          <w:lang w:val="en-US"/>
        </w:rPr>
      </w:pPr>
      <w:r w:rsidRPr="00380767">
        <w:rPr>
          <w:rFonts w:ascii="Times New Roman" w:hAnsi="Times New Roman" w:cs="Times New Roman"/>
          <w:sz w:val="28"/>
          <w:szCs w:val="28"/>
          <w:lang w:val="en-US"/>
        </w:rPr>
        <w:lastRenderedPageBreak/>
        <w:t>reproduction of the Work in any form and on any medium, without limitation as to the number of copies;</w:t>
      </w:r>
    </w:p>
    <w:p w14:paraId="1BBF80DB" w14:textId="77777777" w:rsidR="00380767" w:rsidRPr="00380767" w:rsidRDefault="00380767" w:rsidP="00380767">
      <w:pPr>
        <w:ind w:firstLine="567"/>
        <w:jc w:val="both"/>
        <w:rPr>
          <w:rFonts w:ascii="Times New Roman" w:hAnsi="Times New Roman" w:cs="Times New Roman"/>
          <w:sz w:val="28"/>
          <w:szCs w:val="28"/>
          <w:lang w:val="en-US"/>
        </w:rPr>
      </w:pPr>
      <w:r w:rsidRPr="00380767">
        <w:rPr>
          <w:rFonts w:ascii="Times New Roman" w:hAnsi="Times New Roman" w:cs="Times New Roman"/>
          <w:sz w:val="28"/>
          <w:szCs w:val="28"/>
          <w:lang w:val="en-US"/>
        </w:rPr>
        <w:t>distribution of the Work by sale or other alienation of its original or copies;</w:t>
      </w:r>
    </w:p>
    <w:p w14:paraId="1CBF1239" w14:textId="77777777" w:rsidR="00380767" w:rsidRPr="00380767" w:rsidRDefault="00380767" w:rsidP="00380767">
      <w:pPr>
        <w:ind w:firstLine="567"/>
        <w:jc w:val="both"/>
        <w:rPr>
          <w:rFonts w:ascii="Times New Roman" w:hAnsi="Times New Roman" w:cs="Times New Roman"/>
          <w:sz w:val="28"/>
          <w:szCs w:val="28"/>
          <w:lang w:val="en-US"/>
        </w:rPr>
      </w:pPr>
      <w:r w:rsidRPr="00380767">
        <w:rPr>
          <w:rFonts w:ascii="Times New Roman" w:hAnsi="Times New Roman" w:cs="Times New Roman"/>
          <w:sz w:val="28"/>
          <w:szCs w:val="28"/>
          <w:lang w:val="en-US"/>
        </w:rPr>
        <w:t>communication of the Work to the public, including by posting the Work on the Licensee’s website, the website of the scientific publication, and other online resources;</w:t>
      </w:r>
    </w:p>
    <w:p w14:paraId="692AE52E" w14:textId="77777777" w:rsidR="00380767" w:rsidRPr="00380767" w:rsidRDefault="00380767" w:rsidP="00380767">
      <w:pPr>
        <w:ind w:firstLine="567"/>
        <w:jc w:val="both"/>
        <w:rPr>
          <w:rFonts w:ascii="Times New Roman" w:hAnsi="Times New Roman" w:cs="Times New Roman"/>
          <w:sz w:val="28"/>
          <w:szCs w:val="28"/>
          <w:lang w:val="en-US"/>
        </w:rPr>
      </w:pPr>
      <w:r w:rsidRPr="00380767">
        <w:rPr>
          <w:rFonts w:ascii="Times New Roman" w:hAnsi="Times New Roman" w:cs="Times New Roman"/>
          <w:sz w:val="28"/>
          <w:szCs w:val="28"/>
          <w:lang w:val="en-US"/>
        </w:rPr>
        <w:t>incorporation of the Work into collective and other works, including electronic databases;</w:t>
      </w:r>
    </w:p>
    <w:p w14:paraId="2DA6F2B3" w14:textId="77777777" w:rsidR="00380767" w:rsidRPr="00380767" w:rsidRDefault="00380767" w:rsidP="00380767">
      <w:pPr>
        <w:ind w:firstLine="567"/>
        <w:jc w:val="both"/>
        <w:rPr>
          <w:rFonts w:ascii="Times New Roman" w:hAnsi="Times New Roman" w:cs="Times New Roman"/>
          <w:sz w:val="28"/>
          <w:szCs w:val="28"/>
          <w:lang w:val="en-US"/>
        </w:rPr>
      </w:pPr>
      <w:r w:rsidRPr="00380767">
        <w:rPr>
          <w:rFonts w:ascii="Times New Roman" w:hAnsi="Times New Roman" w:cs="Times New Roman"/>
          <w:sz w:val="28"/>
          <w:szCs w:val="28"/>
          <w:lang w:val="en-US"/>
        </w:rPr>
        <w:t>translation or other adaptation of the Work, with the possibility of subsequent use by any means of such translation or other adapted version of the Work (derivative work), and disposal of the exclusive right to the derivative work.</w:t>
      </w:r>
    </w:p>
    <w:p w14:paraId="7F821AFC" w14:textId="2573AE04" w:rsidR="00380767" w:rsidRPr="00380767" w:rsidRDefault="00380767" w:rsidP="00380767">
      <w:pPr>
        <w:ind w:firstLine="567"/>
        <w:jc w:val="both"/>
        <w:rPr>
          <w:rFonts w:ascii="Times New Roman" w:hAnsi="Times New Roman" w:cs="Times New Roman"/>
          <w:sz w:val="28"/>
          <w:szCs w:val="28"/>
          <w:lang w:val="en-US"/>
        </w:rPr>
      </w:pPr>
      <w:r w:rsidRPr="00380767">
        <w:rPr>
          <w:rFonts w:ascii="Times New Roman" w:hAnsi="Times New Roman" w:cs="Times New Roman"/>
          <w:sz w:val="28"/>
          <w:szCs w:val="28"/>
          <w:lang w:val="en-US"/>
        </w:rPr>
        <w:t>2. The right to use the Work is granted for the purpose of publishing (or republishing) the Work, as well as for any other purposes that may be achieved by the Licensee through the exercise of the rights specified in Clause 1 of this Offer.</w:t>
      </w:r>
    </w:p>
    <w:p w14:paraId="1685D142" w14:textId="0B993EFD" w:rsidR="00380767" w:rsidRPr="00380767" w:rsidRDefault="00380767" w:rsidP="00380767">
      <w:pPr>
        <w:ind w:firstLine="567"/>
        <w:jc w:val="both"/>
        <w:rPr>
          <w:rFonts w:ascii="Times New Roman" w:hAnsi="Times New Roman" w:cs="Times New Roman"/>
          <w:sz w:val="28"/>
          <w:szCs w:val="28"/>
          <w:lang w:val="en-US"/>
        </w:rPr>
      </w:pPr>
      <w:r w:rsidRPr="00380767">
        <w:rPr>
          <w:rFonts w:ascii="Times New Roman" w:hAnsi="Times New Roman" w:cs="Times New Roman"/>
          <w:sz w:val="28"/>
          <w:szCs w:val="28"/>
          <w:lang w:val="en-US"/>
        </w:rPr>
        <w:t>3. The Licensee undertakes to publish the Work at its own expense in the scholarly publication (journal): Vladikavkaz Mathematical Journal (Certificate of Mass Media Registration No. PI FS77-70008 dated May 31, 2017).</w:t>
      </w:r>
    </w:p>
    <w:p w14:paraId="36FE3D99" w14:textId="7E82CE8A" w:rsidR="00380767" w:rsidRPr="00380767" w:rsidRDefault="00380767" w:rsidP="00380767">
      <w:pPr>
        <w:ind w:firstLine="567"/>
        <w:jc w:val="both"/>
        <w:rPr>
          <w:rFonts w:ascii="Times New Roman" w:hAnsi="Times New Roman" w:cs="Times New Roman"/>
          <w:sz w:val="28"/>
          <w:szCs w:val="28"/>
          <w:lang w:val="en-US"/>
        </w:rPr>
      </w:pPr>
      <w:r w:rsidRPr="00380767">
        <w:rPr>
          <w:rFonts w:ascii="Times New Roman" w:hAnsi="Times New Roman" w:cs="Times New Roman"/>
          <w:sz w:val="28"/>
          <w:szCs w:val="28"/>
          <w:lang w:val="en-US"/>
        </w:rPr>
        <w:t>4. The use of the Work shall be permitted worldwide for the entire term of the exclusive right to the Work.</w:t>
      </w:r>
    </w:p>
    <w:p w14:paraId="277031E3" w14:textId="101BBBBF" w:rsidR="00380767" w:rsidRPr="00380767" w:rsidRDefault="00380767" w:rsidP="00380767">
      <w:pPr>
        <w:ind w:firstLine="567"/>
        <w:jc w:val="both"/>
        <w:rPr>
          <w:rFonts w:ascii="Times New Roman" w:hAnsi="Times New Roman" w:cs="Times New Roman"/>
          <w:sz w:val="28"/>
          <w:szCs w:val="28"/>
          <w:lang w:val="en-US"/>
        </w:rPr>
      </w:pPr>
      <w:r w:rsidRPr="00380767">
        <w:rPr>
          <w:rFonts w:ascii="Times New Roman" w:hAnsi="Times New Roman" w:cs="Times New Roman"/>
          <w:sz w:val="28"/>
          <w:szCs w:val="28"/>
          <w:lang w:val="en-US"/>
        </w:rPr>
        <w:t>5. The right to use the Work shall be granted to the Licensee free of charge.</w:t>
      </w:r>
    </w:p>
    <w:p w14:paraId="46C76A01" w14:textId="40DAF9D1" w:rsidR="00380767" w:rsidRPr="00380767" w:rsidRDefault="00380767" w:rsidP="00380767">
      <w:pPr>
        <w:ind w:firstLine="567"/>
        <w:jc w:val="both"/>
        <w:rPr>
          <w:rFonts w:ascii="Times New Roman" w:hAnsi="Times New Roman" w:cs="Times New Roman"/>
          <w:sz w:val="28"/>
          <w:szCs w:val="28"/>
          <w:lang w:val="en-US"/>
        </w:rPr>
      </w:pPr>
      <w:r w:rsidRPr="00380767">
        <w:rPr>
          <w:rFonts w:ascii="Times New Roman" w:hAnsi="Times New Roman" w:cs="Times New Roman"/>
          <w:sz w:val="28"/>
          <w:szCs w:val="28"/>
          <w:lang w:val="en-US"/>
        </w:rPr>
        <w:t>6. The Licensee shall not provide the Licensors with reports on the use of the Work.</w:t>
      </w:r>
    </w:p>
    <w:p w14:paraId="3EDE33D9" w14:textId="65DE8AED" w:rsidR="00380767" w:rsidRPr="00380767" w:rsidRDefault="00380767" w:rsidP="00380767">
      <w:pPr>
        <w:ind w:firstLine="567"/>
        <w:jc w:val="both"/>
        <w:rPr>
          <w:rFonts w:ascii="Times New Roman" w:hAnsi="Times New Roman" w:cs="Times New Roman"/>
          <w:sz w:val="28"/>
          <w:szCs w:val="28"/>
          <w:lang w:val="en-US"/>
        </w:rPr>
      </w:pPr>
      <w:r w:rsidRPr="00380767">
        <w:rPr>
          <w:rFonts w:ascii="Times New Roman" w:hAnsi="Times New Roman" w:cs="Times New Roman"/>
          <w:sz w:val="28"/>
          <w:szCs w:val="28"/>
          <w:lang w:val="en-US"/>
        </w:rPr>
        <w:t>7. The Licensors grant the Licensee their consent to supplement the Work with illustrations, forewords, afterwords, commentaries, or other explanatory and accompanying captions. At the same time, the Licensee undertakes to notify the Licensors of any such supplementation of the Work by any means, including by sending a corresponding notice to the Licensors’ e-mail address(es). Any abridgements or additions made by the Licensee to the Work, including in the course of editorial and publishing preparation of the Work, shall be permitted with the consent of the Licensors, which may be expressed by any means, including by sending a corresponding notice to the Licensee’s e-mail address, as well as to its representative.</w:t>
      </w:r>
    </w:p>
    <w:p w14:paraId="2A2BDABF" w14:textId="6771E8C1" w:rsidR="00380767" w:rsidRPr="00380767" w:rsidRDefault="00380767" w:rsidP="00380767">
      <w:pPr>
        <w:ind w:firstLine="567"/>
        <w:jc w:val="both"/>
        <w:rPr>
          <w:rFonts w:ascii="Times New Roman" w:hAnsi="Times New Roman" w:cs="Times New Roman"/>
          <w:sz w:val="28"/>
          <w:szCs w:val="28"/>
          <w:lang w:val="en-US"/>
        </w:rPr>
      </w:pPr>
      <w:r w:rsidRPr="00380767">
        <w:rPr>
          <w:rFonts w:ascii="Times New Roman" w:hAnsi="Times New Roman" w:cs="Times New Roman"/>
          <w:sz w:val="28"/>
          <w:szCs w:val="28"/>
          <w:lang w:val="en-US"/>
        </w:rPr>
        <w:t xml:space="preserve">8. The Licensor(s) warrant that they are the sole authors and right holders of the Work and that entering into the license agreement on the basis of this Offer does not infringe the rights or legitimate interests of third parties. Should any claims be brought against the Publisher by third parties in connection with its use of the Work </w:t>
      </w:r>
      <w:r w:rsidRPr="00380767">
        <w:rPr>
          <w:rFonts w:ascii="Times New Roman" w:hAnsi="Times New Roman" w:cs="Times New Roman"/>
          <w:sz w:val="28"/>
          <w:szCs w:val="28"/>
          <w:lang w:val="en-US"/>
        </w:rPr>
        <w:lastRenderedPageBreak/>
        <w:t>on the terms provided for in this Offer, the Licensee shall have the right to require the Licensors, at their own expense, to take all necessary actions to prevent the occurrence of, or reimburse, any expenses already incurred by the Licensee in connection with such claims.</w:t>
      </w:r>
    </w:p>
    <w:p w14:paraId="41323C20" w14:textId="17AEC028" w:rsidR="00380767" w:rsidRPr="00380767" w:rsidRDefault="00380767" w:rsidP="00380767">
      <w:pPr>
        <w:ind w:firstLine="567"/>
        <w:jc w:val="both"/>
        <w:rPr>
          <w:rFonts w:ascii="Times New Roman" w:hAnsi="Times New Roman" w:cs="Times New Roman"/>
          <w:sz w:val="28"/>
          <w:szCs w:val="28"/>
          <w:lang w:val="en-US"/>
        </w:rPr>
      </w:pPr>
      <w:r w:rsidRPr="00380767">
        <w:rPr>
          <w:rFonts w:ascii="Times New Roman" w:hAnsi="Times New Roman" w:cs="Times New Roman"/>
          <w:sz w:val="28"/>
          <w:szCs w:val="28"/>
          <w:lang w:val="en-US"/>
        </w:rPr>
        <w:t>9. The Licensor(s) declare that there is no conflict of interest.</w:t>
      </w:r>
    </w:p>
    <w:p w14:paraId="1938BA1D" w14:textId="15B0EBF3" w:rsidR="00380767" w:rsidRPr="00380767" w:rsidRDefault="00380767" w:rsidP="00380767">
      <w:pPr>
        <w:ind w:firstLine="567"/>
        <w:jc w:val="both"/>
        <w:rPr>
          <w:rFonts w:ascii="Times New Roman" w:hAnsi="Times New Roman" w:cs="Times New Roman"/>
          <w:sz w:val="28"/>
          <w:szCs w:val="28"/>
          <w:lang w:val="en-US"/>
        </w:rPr>
      </w:pPr>
      <w:r w:rsidRPr="00380767">
        <w:rPr>
          <w:rFonts w:ascii="Times New Roman" w:hAnsi="Times New Roman" w:cs="Times New Roman"/>
          <w:sz w:val="28"/>
          <w:szCs w:val="28"/>
          <w:lang w:val="en-US"/>
        </w:rPr>
        <w:t>10. The Licensor(s) confirm that, prior to submitting this Offer to the Licensee, the Work has not previously been published in other scholarly publications (journals) or otherwise made public, and that the right to use the Work to the extent provided for in Clause 1 of this Offer has not been granted to any third parties.</w:t>
      </w:r>
    </w:p>
    <w:p w14:paraId="6DB76130" w14:textId="42C1F23F" w:rsidR="00380767" w:rsidRPr="00380767" w:rsidRDefault="00380767" w:rsidP="00380767">
      <w:pPr>
        <w:ind w:firstLine="567"/>
        <w:jc w:val="both"/>
        <w:rPr>
          <w:rFonts w:ascii="Times New Roman" w:hAnsi="Times New Roman" w:cs="Times New Roman"/>
          <w:sz w:val="28"/>
          <w:szCs w:val="28"/>
          <w:lang w:val="en-US"/>
        </w:rPr>
      </w:pPr>
      <w:r w:rsidRPr="00380767">
        <w:rPr>
          <w:rFonts w:ascii="Times New Roman" w:hAnsi="Times New Roman" w:cs="Times New Roman"/>
          <w:sz w:val="28"/>
          <w:szCs w:val="28"/>
          <w:lang w:val="en-US"/>
        </w:rPr>
        <w:t>11. The right to use the Work shall be deemed granted to the Licensee from the moment the Work is submitted to the Licensee in accordance with Clause 8 of this Offer.</w:t>
      </w:r>
    </w:p>
    <w:p w14:paraId="5792D8BD" w14:textId="6BB27845" w:rsidR="00380767" w:rsidRPr="00380767" w:rsidRDefault="00380767" w:rsidP="00380767">
      <w:pPr>
        <w:ind w:firstLine="567"/>
        <w:jc w:val="both"/>
        <w:rPr>
          <w:rFonts w:ascii="Times New Roman" w:hAnsi="Times New Roman" w:cs="Times New Roman"/>
          <w:sz w:val="28"/>
          <w:szCs w:val="28"/>
          <w:lang w:val="en-US"/>
        </w:rPr>
      </w:pPr>
      <w:r w:rsidRPr="00380767">
        <w:rPr>
          <w:rFonts w:ascii="Times New Roman" w:hAnsi="Times New Roman" w:cs="Times New Roman"/>
          <w:sz w:val="28"/>
          <w:szCs w:val="28"/>
          <w:lang w:val="en-US"/>
        </w:rPr>
        <w:t>12. For the purposes of complying with Russian legislation on personal data, the Licensors, for the purpose of the Licensee’s editorial and publishing activities related to the publication and distribution of the Work, including by posting the Work on the Licensee’s information resources, hereby give the Licensee their consent to the processing of their personal data in accordance with Appendix No. 1 to this Offer from the moment the Work is submitted to the Licensee.</w:t>
      </w:r>
    </w:p>
    <w:p w14:paraId="698032BF" w14:textId="42C6C0BA" w:rsidR="00380767" w:rsidRPr="00380767" w:rsidRDefault="00380767" w:rsidP="00380767">
      <w:pPr>
        <w:ind w:firstLine="567"/>
        <w:jc w:val="both"/>
        <w:rPr>
          <w:rFonts w:ascii="Times New Roman" w:hAnsi="Times New Roman" w:cs="Times New Roman"/>
          <w:sz w:val="28"/>
          <w:szCs w:val="28"/>
          <w:lang w:val="en-US"/>
        </w:rPr>
      </w:pPr>
      <w:r w:rsidRPr="00380767">
        <w:rPr>
          <w:rFonts w:ascii="Times New Roman" w:hAnsi="Times New Roman" w:cs="Times New Roman"/>
          <w:sz w:val="28"/>
          <w:szCs w:val="28"/>
          <w:lang w:val="en-US"/>
        </w:rPr>
        <w:t xml:space="preserve">13. The Licensors confirm that they have familiarized themselves with the documents establishing the rules for the Licensee’s processing of personal data, which are posted on the Licensee’s webpage on the Internet: </w:t>
      </w:r>
      <w:r w:rsidR="003F69CC">
        <w:fldChar w:fldCharType="begin"/>
      </w:r>
      <w:r w:rsidR="003F69CC" w:rsidRPr="003F69CC">
        <w:rPr>
          <w:lang w:val="en-US"/>
        </w:rPr>
        <w:instrText xml:space="preserve"> HYPERLINK "https://www.msu.ru/info</w:instrText>
      </w:r>
      <w:r w:rsidR="003F69CC" w:rsidRPr="003F69CC">
        <w:rPr>
          <w:lang w:val="en-US"/>
        </w:rPr>
        <w:instrText xml:space="preserve">/documents.html" </w:instrText>
      </w:r>
      <w:r w:rsidR="003F69CC">
        <w:fldChar w:fldCharType="separate"/>
      </w:r>
      <w:r w:rsidRPr="00380767">
        <w:rPr>
          <w:rStyle w:val="ac"/>
          <w:rFonts w:ascii="Times New Roman" w:hAnsi="Times New Roman" w:cs="Times New Roman"/>
          <w:sz w:val="28"/>
          <w:szCs w:val="28"/>
          <w:lang w:val="en-US"/>
        </w:rPr>
        <w:t>https://www.msu.ru/info/documents.html</w:t>
      </w:r>
      <w:r w:rsidR="003F69CC">
        <w:rPr>
          <w:rStyle w:val="ac"/>
          <w:rFonts w:ascii="Times New Roman" w:hAnsi="Times New Roman" w:cs="Times New Roman"/>
          <w:sz w:val="28"/>
          <w:szCs w:val="28"/>
          <w:lang w:val="en-US"/>
        </w:rPr>
        <w:fldChar w:fldCharType="end"/>
      </w:r>
      <w:r w:rsidRPr="00380767">
        <w:rPr>
          <w:rFonts w:ascii="Times New Roman" w:hAnsi="Times New Roman" w:cs="Times New Roman"/>
          <w:sz w:val="28"/>
          <w:szCs w:val="28"/>
          <w:lang w:val="en-US"/>
        </w:rPr>
        <w:t>, including the Regulations on Personal Data Processing, the Personal Data Processing Policy, and other related documents.</w:t>
      </w:r>
    </w:p>
    <w:p w14:paraId="6E50E454" w14:textId="6F9D5221" w:rsidR="00380767" w:rsidRPr="00380767" w:rsidRDefault="00380767" w:rsidP="00380767">
      <w:pPr>
        <w:ind w:firstLine="567"/>
        <w:jc w:val="both"/>
        <w:rPr>
          <w:rFonts w:ascii="Times New Roman" w:hAnsi="Times New Roman" w:cs="Times New Roman"/>
          <w:sz w:val="28"/>
          <w:szCs w:val="28"/>
          <w:lang w:val="en-US"/>
        </w:rPr>
      </w:pPr>
      <w:r w:rsidRPr="00380767">
        <w:rPr>
          <w:rFonts w:ascii="Times New Roman" w:hAnsi="Times New Roman" w:cs="Times New Roman"/>
          <w:sz w:val="28"/>
          <w:szCs w:val="28"/>
          <w:lang w:val="en-US"/>
        </w:rPr>
        <w:t>14. The Licensors warrant that any documents, notices, requests, demands, and other communications received by the Licensee from the Licensors’ e-mail address(es): __________________ (list the addresses) shall be deemed to have been sent by the Licensors personally or on their behalf. The Licensee shall treat such documents and communications as originating from the Licensors and sent at their will. Any disputes arising from the exchange of electronic documents shall be resolved by the parties through negotiations.</w:t>
      </w:r>
    </w:p>
    <w:p w14:paraId="2F66FF6C" w14:textId="11550CF6" w:rsidR="00380767" w:rsidRPr="00380767" w:rsidRDefault="00380767" w:rsidP="00380767">
      <w:pPr>
        <w:ind w:firstLine="567"/>
        <w:jc w:val="both"/>
        <w:rPr>
          <w:rFonts w:ascii="Times New Roman" w:hAnsi="Times New Roman" w:cs="Times New Roman"/>
          <w:sz w:val="28"/>
          <w:szCs w:val="28"/>
          <w:lang w:val="en-US"/>
        </w:rPr>
      </w:pPr>
      <w:r w:rsidRPr="00380767">
        <w:rPr>
          <w:rFonts w:ascii="Times New Roman" w:hAnsi="Times New Roman" w:cs="Times New Roman"/>
          <w:sz w:val="28"/>
          <w:szCs w:val="28"/>
          <w:lang w:val="en-US"/>
        </w:rPr>
        <w:t>15. This proposal constitutes an offer in accordance with Article 435 of the Civil Code of the Russian Federation.</w:t>
      </w:r>
    </w:p>
    <w:p w14:paraId="45E55427" w14:textId="32140D6D" w:rsidR="00380767" w:rsidRPr="00380767" w:rsidRDefault="00380767" w:rsidP="00380767">
      <w:pPr>
        <w:ind w:firstLine="567"/>
        <w:jc w:val="both"/>
        <w:rPr>
          <w:rFonts w:ascii="Times New Roman" w:hAnsi="Times New Roman" w:cs="Times New Roman"/>
          <w:sz w:val="28"/>
          <w:szCs w:val="28"/>
          <w:lang w:val="en-US"/>
        </w:rPr>
      </w:pPr>
      <w:r w:rsidRPr="00380767">
        <w:rPr>
          <w:rFonts w:ascii="Times New Roman" w:hAnsi="Times New Roman" w:cs="Times New Roman"/>
          <w:sz w:val="28"/>
          <w:szCs w:val="28"/>
          <w:lang w:val="en-US"/>
        </w:rPr>
        <w:t>16. The Licensors declare that they are aware of the terms of the open license (Creative Commons: Attribution-</w:t>
      </w:r>
      <w:proofErr w:type="spellStart"/>
      <w:r w:rsidRPr="00380767">
        <w:rPr>
          <w:rFonts w:ascii="Times New Roman" w:hAnsi="Times New Roman" w:cs="Times New Roman"/>
          <w:sz w:val="28"/>
          <w:szCs w:val="28"/>
          <w:lang w:val="en-US"/>
        </w:rPr>
        <w:t>NonCommercial</w:t>
      </w:r>
      <w:proofErr w:type="spellEnd"/>
      <w:r w:rsidRPr="00380767">
        <w:rPr>
          <w:rFonts w:ascii="Times New Roman" w:hAnsi="Times New Roman" w:cs="Times New Roman"/>
          <w:sz w:val="28"/>
          <w:szCs w:val="28"/>
          <w:lang w:val="en-US"/>
        </w:rPr>
        <w:t xml:space="preserve"> 4.0 International) corresponding to the provisions of the current legislation of the Russian Federation on open licenses for the use of works of science, literature, or art (Article 1286.1 of the Civil Code of the Russian Federation).</w:t>
      </w:r>
    </w:p>
    <w:p w14:paraId="14E08AAF" w14:textId="1B5DDA0F" w:rsidR="00380767" w:rsidRPr="00380767" w:rsidRDefault="00380767" w:rsidP="00380767">
      <w:pPr>
        <w:ind w:firstLine="567"/>
        <w:jc w:val="both"/>
        <w:rPr>
          <w:rFonts w:ascii="Times New Roman" w:hAnsi="Times New Roman" w:cs="Times New Roman"/>
          <w:sz w:val="28"/>
          <w:szCs w:val="28"/>
          <w:lang w:val="en-US"/>
        </w:rPr>
      </w:pPr>
      <w:r w:rsidRPr="00380767">
        <w:rPr>
          <w:rFonts w:ascii="Times New Roman" w:hAnsi="Times New Roman" w:cs="Times New Roman"/>
          <w:sz w:val="28"/>
          <w:szCs w:val="28"/>
          <w:lang w:val="en-US"/>
        </w:rPr>
        <w:lastRenderedPageBreak/>
        <w:t>17. The Licensors declare that they are aware that a license agreement between us and the Licensee on the terms set forth in this Offer shall be deemed concluded from the moment the Work is submitted to the Licensee. Such agreement shall remain in force until the Licensors and the Licensee have fully performed their obligations.</w:t>
      </w:r>
    </w:p>
    <w:p w14:paraId="387EF624" w14:textId="77777777" w:rsidR="00380767" w:rsidRPr="00380767" w:rsidRDefault="00380767" w:rsidP="00380767">
      <w:pPr>
        <w:ind w:firstLine="567"/>
        <w:rPr>
          <w:rFonts w:ascii="Times New Roman" w:hAnsi="Times New Roman" w:cs="Times New Roman"/>
          <w:sz w:val="28"/>
          <w:szCs w:val="28"/>
          <w:lang w:val="en-US"/>
        </w:rPr>
      </w:pPr>
    </w:p>
    <w:p w14:paraId="05351978" w14:textId="77777777" w:rsidR="00380767" w:rsidRPr="00380767" w:rsidRDefault="00380767" w:rsidP="00380767">
      <w:pPr>
        <w:rPr>
          <w:rFonts w:ascii="Times New Roman" w:hAnsi="Times New Roman" w:cs="Times New Roman"/>
          <w:sz w:val="28"/>
          <w:szCs w:val="28"/>
          <w:u w:val="single"/>
          <w:lang w:val="en-US"/>
        </w:rPr>
      </w:pPr>
      <w:r w:rsidRPr="00380767">
        <w:rPr>
          <w:rFonts w:ascii="Times New Roman" w:hAnsi="Times New Roman" w:cs="Times New Roman"/>
          <w:sz w:val="28"/>
          <w:szCs w:val="28"/>
          <w:u w:val="single"/>
          <w:lang w:val="en-US"/>
        </w:rPr>
        <w:t>Surname, Given Name, Patronymic:</w:t>
      </w:r>
    </w:p>
    <w:p w14:paraId="611EC56B" w14:textId="77777777" w:rsidR="00380767" w:rsidRPr="00380767" w:rsidRDefault="00380767" w:rsidP="00380767">
      <w:pPr>
        <w:rPr>
          <w:rFonts w:ascii="Times New Roman" w:hAnsi="Times New Roman" w:cs="Times New Roman"/>
          <w:sz w:val="28"/>
          <w:szCs w:val="28"/>
          <w:lang w:val="en-US"/>
        </w:rPr>
      </w:pPr>
      <w:r w:rsidRPr="00380767">
        <w:rPr>
          <w:rFonts w:ascii="Times New Roman" w:hAnsi="Times New Roman" w:cs="Times New Roman"/>
          <w:sz w:val="28"/>
          <w:szCs w:val="28"/>
          <w:lang w:val="en-US"/>
        </w:rPr>
        <w:t>Passport series and No.:</w:t>
      </w:r>
      <w:r w:rsidRPr="00380767">
        <w:rPr>
          <w:rFonts w:ascii="Times New Roman" w:hAnsi="Times New Roman" w:cs="Times New Roman"/>
          <w:sz w:val="28"/>
          <w:szCs w:val="28"/>
          <w:lang w:val="en-US"/>
        </w:rPr>
        <w:br/>
        <w:t>Issued by (authority, date):</w:t>
      </w:r>
      <w:r w:rsidRPr="00380767">
        <w:rPr>
          <w:rFonts w:ascii="Times New Roman" w:hAnsi="Times New Roman" w:cs="Times New Roman"/>
          <w:sz w:val="28"/>
          <w:szCs w:val="28"/>
          <w:lang w:val="en-US"/>
        </w:rPr>
        <w:br/>
        <w:t>Address (place of registration and mailing address):</w:t>
      </w:r>
      <w:r w:rsidRPr="00380767">
        <w:rPr>
          <w:rFonts w:ascii="Times New Roman" w:hAnsi="Times New Roman" w:cs="Times New Roman"/>
          <w:sz w:val="28"/>
          <w:szCs w:val="28"/>
          <w:lang w:val="en-US"/>
        </w:rPr>
        <w:br/>
        <w:t>Contact telephone number:</w:t>
      </w:r>
      <w:r w:rsidRPr="00380767">
        <w:rPr>
          <w:rFonts w:ascii="Times New Roman" w:hAnsi="Times New Roman" w:cs="Times New Roman"/>
          <w:sz w:val="28"/>
          <w:szCs w:val="28"/>
          <w:lang w:val="en-US"/>
        </w:rPr>
        <w:br/>
        <w:t>E-mail address:</w:t>
      </w:r>
    </w:p>
    <w:p w14:paraId="748875E1" w14:textId="77777777" w:rsidR="00380767" w:rsidRPr="00380767" w:rsidRDefault="00380767" w:rsidP="00380767">
      <w:pPr>
        <w:rPr>
          <w:rFonts w:ascii="Times New Roman" w:hAnsi="Times New Roman" w:cs="Times New Roman"/>
          <w:sz w:val="28"/>
          <w:szCs w:val="28"/>
          <w:lang w:val="en-US"/>
        </w:rPr>
      </w:pPr>
      <w:r w:rsidRPr="00380767">
        <w:rPr>
          <w:rFonts w:ascii="Times New Roman" w:hAnsi="Times New Roman" w:cs="Times New Roman"/>
          <w:sz w:val="28"/>
          <w:szCs w:val="28"/>
          <w:lang w:val="en-US"/>
        </w:rPr>
        <w:t>Signature __________________</w:t>
      </w:r>
    </w:p>
    <w:p w14:paraId="44B1134E" w14:textId="77777777" w:rsidR="00380767" w:rsidRPr="00380767" w:rsidRDefault="00380767" w:rsidP="00380767">
      <w:pPr>
        <w:rPr>
          <w:rFonts w:ascii="Times New Roman" w:hAnsi="Times New Roman" w:cs="Times New Roman"/>
          <w:sz w:val="28"/>
          <w:szCs w:val="28"/>
          <w:lang w:val="en-US"/>
        </w:rPr>
      </w:pPr>
    </w:p>
    <w:p w14:paraId="321F3B0A" w14:textId="79B58B61" w:rsidR="00380767" w:rsidRPr="00380767" w:rsidRDefault="00380767" w:rsidP="00380767">
      <w:pPr>
        <w:rPr>
          <w:rFonts w:ascii="Times New Roman" w:hAnsi="Times New Roman" w:cs="Times New Roman"/>
          <w:sz w:val="28"/>
          <w:szCs w:val="28"/>
          <w:lang w:val="en-US"/>
        </w:rPr>
      </w:pPr>
      <w:r w:rsidRPr="00380767">
        <w:rPr>
          <w:rFonts w:ascii="Times New Roman" w:hAnsi="Times New Roman" w:cs="Times New Roman"/>
          <w:sz w:val="28"/>
          <w:szCs w:val="28"/>
          <w:lang w:val="en-US"/>
        </w:rPr>
        <w:t>Publisher: Southern Mathematical Institute – Branch of the Federal State Budgetary Scientific Institution “Federal Scientific Center ‘Vladikavkaz Scientific Center of the Russian Academy of Sciences’” (SMI VSC RAS)</w:t>
      </w:r>
      <w:r w:rsidRPr="00380767">
        <w:rPr>
          <w:rFonts w:ascii="Times New Roman" w:hAnsi="Times New Roman" w:cs="Times New Roman"/>
          <w:sz w:val="28"/>
          <w:szCs w:val="28"/>
          <w:lang w:val="en-US"/>
        </w:rPr>
        <w:br/>
        <w:t>TIN 1501032559, TRRC 151343004</w:t>
      </w:r>
    </w:p>
    <w:p w14:paraId="6F4094BD" w14:textId="77777777" w:rsidR="00380767" w:rsidRPr="00380767" w:rsidRDefault="00380767" w:rsidP="00380767">
      <w:pPr>
        <w:rPr>
          <w:rFonts w:ascii="Times New Roman" w:hAnsi="Times New Roman" w:cs="Times New Roman"/>
          <w:sz w:val="28"/>
          <w:szCs w:val="28"/>
          <w:lang w:val="en-US"/>
        </w:rPr>
      </w:pPr>
    </w:p>
    <w:p w14:paraId="2201F837" w14:textId="77777777" w:rsidR="00380767" w:rsidRPr="00380767" w:rsidRDefault="00380767" w:rsidP="00380767">
      <w:pPr>
        <w:pStyle w:val="ad"/>
        <w:rPr>
          <w:rFonts w:ascii="Times New Roman" w:hAnsi="Times New Roman" w:cs="Times New Roman"/>
          <w:sz w:val="28"/>
          <w:szCs w:val="28"/>
          <w:lang w:val="en-US"/>
        </w:rPr>
      </w:pPr>
      <w:r w:rsidRPr="00380767">
        <w:rPr>
          <w:rFonts w:ascii="Times New Roman" w:hAnsi="Times New Roman" w:cs="Times New Roman"/>
          <w:sz w:val="28"/>
          <w:szCs w:val="28"/>
          <w:lang w:val="en-US"/>
        </w:rPr>
        <w:t>Acting Director of SMI VSC RAS</w:t>
      </w:r>
      <w:r w:rsidRPr="00380767">
        <w:rPr>
          <w:rFonts w:ascii="Times New Roman" w:hAnsi="Times New Roman" w:cs="Times New Roman"/>
          <w:sz w:val="28"/>
          <w:szCs w:val="28"/>
          <w:lang w:val="en-US"/>
        </w:rPr>
        <w:br/>
        <w:t>Doctor of Physical and Mathematical Sciences,</w:t>
      </w:r>
    </w:p>
    <w:p w14:paraId="1E63A89E" w14:textId="409C293A" w:rsidR="00380767" w:rsidRPr="00380767" w:rsidRDefault="00380767" w:rsidP="00380767">
      <w:pPr>
        <w:pStyle w:val="ad"/>
        <w:rPr>
          <w:rFonts w:ascii="Times New Roman" w:hAnsi="Times New Roman" w:cs="Times New Roman"/>
          <w:sz w:val="28"/>
          <w:szCs w:val="28"/>
          <w:lang w:val="en-US"/>
        </w:rPr>
      </w:pPr>
      <w:r w:rsidRPr="00380767">
        <w:rPr>
          <w:rFonts w:ascii="Times New Roman" w:hAnsi="Times New Roman" w:cs="Times New Roman"/>
          <w:sz w:val="28"/>
          <w:szCs w:val="28"/>
          <w:lang w:val="en-US"/>
        </w:rPr>
        <w:t>Professor A.G. Kusraev</w:t>
      </w:r>
    </w:p>
    <w:p w14:paraId="7328C3AC" w14:textId="70487349" w:rsidR="00380767" w:rsidRPr="00380767" w:rsidRDefault="00380767" w:rsidP="00380767">
      <w:pPr>
        <w:spacing w:line="240" w:lineRule="auto"/>
        <w:rPr>
          <w:rFonts w:ascii="Times New Roman" w:hAnsi="Times New Roman" w:cs="Times New Roman"/>
          <w:sz w:val="28"/>
          <w:szCs w:val="28"/>
          <w:lang w:val="en-US"/>
        </w:rPr>
      </w:pPr>
      <w:r w:rsidRPr="00380767">
        <w:rPr>
          <w:rFonts w:ascii="Times New Roman" w:hAnsi="Times New Roman" w:cs="Times New Roman"/>
          <w:sz w:val="28"/>
          <w:szCs w:val="28"/>
          <w:lang w:val="en-US"/>
        </w:rPr>
        <w:t>_______________________________</w:t>
      </w:r>
    </w:p>
    <w:p w14:paraId="72086B8B" w14:textId="77777777" w:rsidR="00380767" w:rsidRPr="00380767" w:rsidRDefault="00380767" w:rsidP="00380767">
      <w:pPr>
        <w:spacing w:line="240" w:lineRule="auto"/>
        <w:rPr>
          <w:rFonts w:ascii="Times New Roman" w:hAnsi="Times New Roman" w:cs="Times New Roman"/>
          <w:sz w:val="28"/>
          <w:szCs w:val="28"/>
          <w:lang w:val="en-US"/>
        </w:rPr>
      </w:pPr>
    </w:p>
    <w:p w14:paraId="0D880E2E" w14:textId="77777777" w:rsidR="00380767" w:rsidRPr="00380767" w:rsidRDefault="00380767" w:rsidP="00380767">
      <w:pPr>
        <w:spacing w:line="240" w:lineRule="auto"/>
        <w:rPr>
          <w:rFonts w:ascii="Times New Roman" w:hAnsi="Times New Roman" w:cs="Times New Roman"/>
          <w:sz w:val="28"/>
          <w:szCs w:val="28"/>
          <w:lang w:val="en-US"/>
        </w:rPr>
      </w:pPr>
    </w:p>
    <w:p w14:paraId="7DE7A3E7" w14:textId="0F281FA2" w:rsidR="00380767" w:rsidRPr="00380767" w:rsidRDefault="00380767" w:rsidP="00380767">
      <w:pPr>
        <w:spacing w:line="240" w:lineRule="auto"/>
        <w:rPr>
          <w:rFonts w:ascii="Times New Roman" w:hAnsi="Times New Roman" w:cs="Times New Roman"/>
          <w:sz w:val="28"/>
          <w:szCs w:val="28"/>
          <w:lang w:val="en-US"/>
        </w:rPr>
      </w:pPr>
      <w:r w:rsidRPr="00380767">
        <w:rPr>
          <w:rFonts w:ascii="Times New Roman" w:hAnsi="Times New Roman" w:cs="Times New Roman"/>
          <w:sz w:val="28"/>
          <w:szCs w:val="28"/>
          <w:lang w:val="en-US"/>
        </w:rPr>
        <w:t>On behalf of the Publisher (Founder), Editor-in-Chief of Vladikavkaz Mathematical Journal:</w:t>
      </w:r>
    </w:p>
    <w:p w14:paraId="787C3093" w14:textId="77777777" w:rsidR="00380767" w:rsidRPr="00380767" w:rsidRDefault="00380767" w:rsidP="00380767">
      <w:pPr>
        <w:pStyle w:val="ad"/>
        <w:rPr>
          <w:rFonts w:ascii="Times New Roman" w:hAnsi="Times New Roman" w:cs="Times New Roman"/>
          <w:sz w:val="28"/>
          <w:szCs w:val="28"/>
          <w:lang w:val="en-US"/>
        </w:rPr>
      </w:pPr>
      <w:r w:rsidRPr="00380767">
        <w:rPr>
          <w:rFonts w:ascii="Times New Roman" w:hAnsi="Times New Roman" w:cs="Times New Roman"/>
          <w:sz w:val="28"/>
          <w:szCs w:val="28"/>
          <w:lang w:val="en-US"/>
        </w:rPr>
        <w:t xml:space="preserve">Doctor of Physical and Mathematical Sciences, </w:t>
      </w:r>
    </w:p>
    <w:p w14:paraId="4A4FF611" w14:textId="77777777" w:rsidR="00380767" w:rsidRPr="00380767" w:rsidRDefault="00380767" w:rsidP="00380767">
      <w:pPr>
        <w:pStyle w:val="ad"/>
        <w:rPr>
          <w:rFonts w:ascii="Times New Roman" w:hAnsi="Times New Roman" w:cs="Times New Roman"/>
          <w:sz w:val="28"/>
          <w:szCs w:val="28"/>
          <w:lang w:val="en-US"/>
        </w:rPr>
      </w:pPr>
      <w:r w:rsidRPr="00380767">
        <w:rPr>
          <w:rFonts w:ascii="Times New Roman" w:hAnsi="Times New Roman" w:cs="Times New Roman"/>
          <w:sz w:val="28"/>
          <w:szCs w:val="28"/>
          <w:lang w:val="en-US"/>
        </w:rPr>
        <w:t>Professor A.G. Kusraev</w:t>
      </w:r>
    </w:p>
    <w:p w14:paraId="3A87D007" w14:textId="777B2539" w:rsidR="00380767" w:rsidRPr="00380767" w:rsidRDefault="00380767" w:rsidP="00380767">
      <w:pPr>
        <w:pStyle w:val="ad"/>
        <w:rPr>
          <w:rFonts w:ascii="Times New Roman" w:hAnsi="Times New Roman" w:cs="Times New Roman"/>
          <w:sz w:val="28"/>
          <w:szCs w:val="28"/>
          <w:lang w:val="en-US"/>
        </w:rPr>
      </w:pPr>
      <w:r w:rsidRPr="00380767">
        <w:rPr>
          <w:rFonts w:ascii="Times New Roman" w:hAnsi="Times New Roman" w:cs="Times New Roman"/>
          <w:sz w:val="28"/>
          <w:szCs w:val="28"/>
          <w:lang w:val="en-US"/>
        </w:rPr>
        <w:t>_______________________________</w:t>
      </w:r>
    </w:p>
    <w:sectPr w:rsidR="00380767" w:rsidRPr="003807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9654E0"/>
    <w:multiLevelType w:val="hybridMultilevel"/>
    <w:tmpl w:val="30E06926"/>
    <w:lvl w:ilvl="0" w:tplc="4BE4C14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79F33F8A"/>
    <w:multiLevelType w:val="multilevel"/>
    <w:tmpl w:val="889C6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767"/>
    <w:rsid w:val="00362213"/>
    <w:rsid w:val="00380767"/>
    <w:rsid w:val="003F69CC"/>
    <w:rsid w:val="00696A0B"/>
    <w:rsid w:val="006F3053"/>
    <w:rsid w:val="00BE10A5"/>
    <w:rsid w:val="00E01A47"/>
    <w:rsid w:val="00FE3A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C33EB"/>
  <w15:chartTrackingRefBased/>
  <w15:docId w15:val="{CB181EC1-D979-4D92-A119-3E1C20980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38076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8076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8076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8076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8076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8076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8076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8076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8076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076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8076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8076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8076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8076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8076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80767"/>
    <w:rPr>
      <w:rFonts w:eastAsiaTheme="majorEastAsia" w:cstheme="majorBidi"/>
      <w:color w:val="595959" w:themeColor="text1" w:themeTint="A6"/>
    </w:rPr>
  </w:style>
  <w:style w:type="character" w:customStyle="1" w:styleId="80">
    <w:name w:val="Заголовок 8 Знак"/>
    <w:basedOn w:val="a0"/>
    <w:link w:val="8"/>
    <w:uiPriority w:val="9"/>
    <w:semiHidden/>
    <w:rsid w:val="0038076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80767"/>
    <w:rPr>
      <w:rFonts w:eastAsiaTheme="majorEastAsia" w:cstheme="majorBidi"/>
      <w:color w:val="272727" w:themeColor="text1" w:themeTint="D8"/>
    </w:rPr>
  </w:style>
  <w:style w:type="paragraph" w:styleId="a3">
    <w:name w:val="Title"/>
    <w:basedOn w:val="a"/>
    <w:next w:val="a"/>
    <w:link w:val="a4"/>
    <w:uiPriority w:val="10"/>
    <w:qFormat/>
    <w:rsid w:val="003807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8076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8076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8076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80767"/>
    <w:pPr>
      <w:spacing w:before="160"/>
      <w:jc w:val="center"/>
    </w:pPr>
    <w:rPr>
      <w:i/>
      <w:iCs/>
      <w:color w:val="404040" w:themeColor="text1" w:themeTint="BF"/>
    </w:rPr>
  </w:style>
  <w:style w:type="character" w:customStyle="1" w:styleId="22">
    <w:name w:val="Цитата 2 Знак"/>
    <w:basedOn w:val="a0"/>
    <w:link w:val="21"/>
    <w:uiPriority w:val="29"/>
    <w:rsid w:val="00380767"/>
    <w:rPr>
      <w:i/>
      <w:iCs/>
      <w:color w:val="404040" w:themeColor="text1" w:themeTint="BF"/>
    </w:rPr>
  </w:style>
  <w:style w:type="paragraph" w:styleId="a7">
    <w:name w:val="List Paragraph"/>
    <w:basedOn w:val="a"/>
    <w:uiPriority w:val="34"/>
    <w:qFormat/>
    <w:rsid w:val="00380767"/>
    <w:pPr>
      <w:ind w:left="720"/>
      <w:contextualSpacing/>
    </w:pPr>
  </w:style>
  <w:style w:type="character" w:styleId="a8">
    <w:name w:val="Intense Emphasis"/>
    <w:basedOn w:val="a0"/>
    <w:uiPriority w:val="21"/>
    <w:qFormat/>
    <w:rsid w:val="00380767"/>
    <w:rPr>
      <w:i/>
      <w:iCs/>
      <w:color w:val="2F5496" w:themeColor="accent1" w:themeShade="BF"/>
    </w:rPr>
  </w:style>
  <w:style w:type="paragraph" w:styleId="a9">
    <w:name w:val="Intense Quote"/>
    <w:basedOn w:val="a"/>
    <w:next w:val="a"/>
    <w:link w:val="aa"/>
    <w:uiPriority w:val="30"/>
    <w:qFormat/>
    <w:rsid w:val="0038076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380767"/>
    <w:rPr>
      <w:i/>
      <w:iCs/>
      <w:color w:val="2F5496" w:themeColor="accent1" w:themeShade="BF"/>
    </w:rPr>
  </w:style>
  <w:style w:type="character" w:styleId="ab">
    <w:name w:val="Intense Reference"/>
    <w:basedOn w:val="a0"/>
    <w:uiPriority w:val="32"/>
    <w:qFormat/>
    <w:rsid w:val="00380767"/>
    <w:rPr>
      <w:b/>
      <w:bCs/>
      <w:smallCaps/>
      <w:color w:val="2F5496" w:themeColor="accent1" w:themeShade="BF"/>
      <w:spacing w:val="5"/>
    </w:rPr>
  </w:style>
  <w:style w:type="character" w:styleId="ac">
    <w:name w:val="Hyperlink"/>
    <w:basedOn w:val="a0"/>
    <w:uiPriority w:val="99"/>
    <w:unhideWhenUsed/>
    <w:rsid w:val="00380767"/>
    <w:rPr>
      <w:color w:val="0563C1" w:themeColor="hyperlink"/>
      <w:u w:val="single"/>
    </w:rPr>
  </w:style>
  <w:style w:type="character" w:customStyle="1" w:styleId="UnresolvedMention">
    <w:name w:val="Unresolved Mention"/>
    <w:basedOn w:val="a0"/>
    <w:uiPriority w:val="99"/>
    <w:semiHidden/>
    <w:unhideWhenUsed/>
    <w:rsid w:val="00380767"/>
    <w:rPr>
      <w:color w:val="605E5C"/>
      <w:shd w:val="clear" w:color="auto" w:fill="E1DFDD"/>
    </w:rPr>
  </w:style>
  <w:style w:type="paragraph" w:styleId="ad">
    <w:name w:val="No Spacing"/>
    <w:uiPriority w:val="1"/>
    <w:qFormat/>
    <w:rsid w:val="003807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1230</Words>
  <Characters>7011</Characters>
  <Application>Microsoft Office Word</Application>
  <DocSecurity>0</DocSecurity>
  <Lines>58</Lines>
  <Paragraphs>16</Paragraphs>
  <ScaleCrop>false</ScaleCrop>
  <Company/>
  <LinksUpToDate>false</LinksUpToDate>
  <CharactersWithSpaces>8225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Zarina Chibirova</dc:creator>
  <cp:keywords/>
  <dc:description/>
  <cp:lastModifiedBy>Дмитрий</cp:lastModifiedBy>
  <cp:revision>3</cp:revision>
  <dcterms:created xsi:type="dcterms:W3CDTF">2026-07-12T20:07:00Z</dcterms:created>
  <dcterms:modified xsi:type="dcterms:W3CDTF">2026-07-14T07:34:00Z</dcterms:modified>
</cp:coreProperties>
</file>